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57" w:rsidRDefault="00972957" w:rsidP="0097295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РОССИЙСКАЯ ФЕДЕРАЦИЯ</w:t>
      </w:r>
    </w:p>
    <w:p w:rsidR="00972957" w:rsidRDefault="00972957" w:rsidP="0097295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БРЯНСКАЯ ОБЛАСТЬ, МГЛИНСКИЙ РАЙОН</w:t>
      </w:r>
    </w:p>
    <w:p w:rsidR="00972957" w:rsidRDefault="00972957" w:rsidP="0097295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БЮДЖЕТНОЕ УЧРЕЖДЕНИЕ </w:t>
      </w:r>
    </w:p>
    <w:p w:rsidR="00972957" w:rsidRDefault="00972957" w:rsidP="00972957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«Мглинский центр психолого-педагогической, медицинской и социальной помощи»</w:t>
      </w:r>
    </w:p>
    <w:p w:rsidR="00972957" w:rsidRDefault="00972957" w:rsidP="00972957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Брянской области</w:t>
      </w:r>
    </w:p>
    <w:p w:rsidR="00972957" w:rsidRPr="00EE3190" w:rsidRDefault="00972957" w:rsidP="00972957">
      <w:pPr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243220 Брянская обл., г.Мглин, ул. Кирова, д.13, тел.(48339)2-10-59 E-mail: mglZPMCC@yandex.ru</w:t>
      </w:r>
    </w:p>
    <w:p w:rsidR="00972957" w:rsidRDefault="00972957"/>
    <w:p w:rsidR="00972957" w:rsidRDefault="00972957" w:rsidP="00972957">
      <w:pPr>
        <w:jc w:val="center"/>
      </w:pPr>
    </w:p>
    <w:p w:rsidR="00972957" w:rsidRPr="00972957" w:rsidRDefault="00972957" w:rsidP="009729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957">
        <w:rPr>
          <w:rFonts w:ascii="Times New Roman" w:hAnsi="Times New Roman" w:cs="Times New Roman"/>
          <w:b/>
          <w:sz w:val="32"/>
          <w:szCs w:val="32"/>
        </w:rPr>
        <w:t>ПЕДАГОГИЧЕСКИЙ СОСТАВ</w:t>
      </w:r>
    </w:p>
    <w:p w:rsidR="00972957" w:rsidRPr="00972957" w:rsidRDefault="00972957" w:rsidP="009729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957" w:rsidRPr="00972957" w:rsidRDefault="00972957" w:rsidP="009729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957" w:rsidRPr="00972957" w:rsidRDefault="00972957" w:rsidP="009729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957">
        <w:rPr>
          <w:rFonts w:ascii="Times New Roman" w:hAnsi="Times New Roman" w:cs="Times New Roman"/>
          <w:b/>
          <w:sz w:val="32"/>
          <w:szCs w:val="32"/>
        </w:rPr>
        <w:t xml:space="preserve">  на 20</w:t>
      </w:r>
      <w:r w:rsidR="00CD6133">
        <w:rPr>
          <w:rFonts w:ascii="Times New Roman" w:hAnsi="Times New Roman" w:cs="Times New Roman"/>
          <w:b/>
          <w:sz w:val="32"/>
          <w:szCs w:val="32"/>
        </w:rPr>
        <w:t>20</w:t>
      </w:r>
      <w:r w:rsidRPr="00972957">
        <w:rPr>
          <w:rFonts w:ascii="Times New Roman" w:hAnsi="Times New Roman" w:cs="Times New Roman"/>
          <w:b/>
          <w:sz w:val="32"/>
          <w:szCs w:val="32"/>
        </w:rPr>
        <w:t xml:space="preserve"> -20</w:t>
      </w:r>
      <w:r w:rsidR="00CD6133">
        <w:rPr>
          <w:rFonts w:ascii="Times New Roman" w:hAnsi="Times New Roman" w:cs="Times New Roman"/>
          <w:b/>
          <w:sz w:val="32"/>
          <w:szCs w:val="32"/>
        </w:rPr>
        <w:t>21</w:t>
      </w:r>
      <w:r w:rsidRPr="0097295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72957" w:rsidRDefault="00972957"/>
    <w:p w:rsidR="00972957" w:rsidRDefault="00972957"/>
    <w:p w:rsidR="00972957" w:rsidRDefault="00972957"/>
    <w:p w:rsidR="00972957" w:rsidRDefault="00972957"/>
    <w:p w:rsidR="00972957" w:rsidRDefault="00972957"/>
    <w:p w:rsidR="00972957" w:rsidRPr="00972957" w:rsidRDefault="00972957" w:rsidP="00972957">
      <w:pPr>
        <w:jc w:val="center"/>
        <w:rPr>
          <w:rFonts w:ascii="Times New Roman" w:hAnsi="Times New Roman" w:cs="Times New Roman"/>
        </w:rPr>
      </w:pPr>
      <w:r w:rsidRPr="00972957">
        <w:rPr>
          <w:rFonts w:ascii="Times New Roman" w:hAnsi="Times New Roman" w:cs="Times New Roman"/>
        </w:rPr>
        <w:t xml:space="preserve">Мглин, </w:t>
      </w:r>
      <w:r w:rsidR="00CD6133">
        <w:rPr>
          <w:rFonts w:ascii="Times New Roman" w:hAnsi="Times New Roman" w:cs="Times New Roman"/>
        </w:rPr>
        <w:t>МБУ "Мглинский Центр ППМСП", 2021</w:t>
      </w:r>
      <w:r w:rsidRPr="00972957">
        <w:rPr>
          <w:rFonts w:ascii="Times New Roman" w:hAnsi="Times New Roman" w:cs="Times New Roman"/>
        </w:rPr>
        <w:t>г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553"/>
        <w:gridCol w:w="1134"/>
        <w:gridCol w:w="992"/>
        <w:gridCol w:w="1134"/>
        <w:gridCol w:w="1134"/>
        <w:gridCol w:w="1985"/>
        <w:gridCol w:w="3685"/>
        <w:gridCol w:w="1134"/>
        <w:gridCol w:w="1134"/>
      </w:tblGrid>
      <w:tr w:rsidR="00DC7E4C" w:rsidRPr="00DC7E4C" w:rsidTr="00DC7E4C">
        <w:trPr>
          <w:cantSplit/>
          <w:trHeight w:val="1134"/>
        </w:trPr>
        <w:tc>
          <w:tcPr>
            <w:tcW w:w="540" w:type="dxa"/>
          </w:tcPr>
          <w:p w:rsidR="0050389B" w:rsidRPr="00DC7E4C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3" w:type="dxa"/>
          </w:tcPr>
          <w:p w:rsidR="0050389B" w:rsidRPr="00DC7E4C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textDirection w:val="btLr"/>
          </w:tcPr>
          <w:p w:rsidR="0050389B" w:rsidRPr="00DC7E4C" w:rsidRDefault="0050389B" w:rsidP="00DC7E4C">
            <w:pPr>
              <w:pStyle w:val="a4"/>
              <w:ind w:left="113" w:right="113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extDirection w:val="btLr"/>
          </w:tcPr>
          <w:p w:rsidR="0050389B" w:rsidRPr="00DC7E4C" w:rsidRDefault="0050389B" w:rsidP="00DC7E4C">
            <w:pPr>
              <w:pStyle w:val="a4"/>
              <w:ind w:left="113" w:right="113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134" w:type="dxa"/>
            <w:textDirection w:val="btLr"/>
          </w:tcPr>
          <w:p w:rsidR="0050389B" w:rsidRPr="00DC7E4C" w:rsidRDefault="0050389B" w:rsidP="00DC7E4C">
            <w:pPr>
              <w:pStyle w:val="a4"/>
              <w:ind w:left="113" w:right="113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134" w:type="dxa"/>
          </w:tcPr>
          <w:p w:rsidR="0050389B" w:rsidRPr="00DC7E4C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985" w:type="dxa"/>
          </w:tcPr>
          <w:p w:rsidR="0050389B" w:rsidRPr="00DC7E4C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Направление</w:t>
            </w:r>
          </w:p>
          <w:p w:rsidR="0050389B" w:rsidRPr="00DC7E4C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подготовки и (или) специальности</w:t>
            </w:r>
          </w:p>
        </w:tc>
        <w:tc>
          <w:tcPr>
            <w:tcW w:w="3685" w:type="dxa"/>
          </w:tcPr>
          <w:p w:rsidR="0050389B" w:rsidRPr="00DC7E4C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134" w:type="dxa"/>
          </w:tcPr>
          <w:p w:rsidR="0050389B" w:rsidRPr="00DC7E4C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50389B" w:rsidRPr="00DC7E4C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Стаж работы по специальности</w:t>
            </w:r>
          </w:p>
        </w:tc>
      </w:tr>
      <w:tr w:rsidR="00DC7E4C" w:rsidRPr="00DC7E4C" w:rsidTr="00DC7E4C">
        <w:tc>
          <w:tcPr>
            <w:tcW w:w="540" w:type="dxa"/>
          </w:tcPr>
          <w:p w:rsidR="0050389B" w:rsidRPr="00DC7E4C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1.</w:t>
            </w:r>
          </w:p>
        </w:tc>
        <w:tc>
          <w:tcPr>
            <w:tcW w:w="1553" w:type="dxa"/>
          </w:tcPr>
          <w:p w:rsidR="0050389B" w:rsidRPr="00DC7E4C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color w:val="000000" w:themeColor="text1"/>
                <w:sz w:val="20"/>
                <w:szCs w:val="20"/>
              </w:rPr>
              <w:t>Чубинина Наталья Сергеевна</w:t>
            </w:r>
          </w:p>
        </w:tc>
        <w:tc>
          <w:tcPr>
            <w:tcW w:w="1134" w:type="dxa"/>
          </w:tcPr>
          <w:p w:rsidR="0050389B" w:rsidRPr="00DC7E4C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color w:val="000000" w:themeColor="text1"/>
                <w:sz w:val="20"/>
                <w:szCs w:val="20"/>
              </w:rPr>
              <w:t>учитель-логопед</w:t>
            </w:r>
          </w:p>
        </w:tc>
        <w:tc>
          <w:tcPr>
            <w:tcW w:w="992" w:type="dxa"/>
          </w:tcPr>
          <w:p w:rsidR="0050389B" w:rsidRPr="00DC7E4C" w:rsidRDefault="0050389B" w:rsidP="00EB09FC">
            <w:pPr>
              <w:pStyle w:val="a4"/>
              <w:jc w:val="center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389B" w:rsidRPr="00DC7E4C" w:rsidRDefault="0050389B" w:rsidP="00EB09FC">
            <w:pPr>
              <w:pStyle w:val="a4"/>
              <w:jc w:val="center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389B" w:rsidRPr="00DC7E4C" w:rsidRDefault="0050389B" w:rsidP="00EB09FC">
            <w:pPr>
              <w:pStyle w:val="a4"/>
              <w:jc w:val="center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0389B" w:rsidRPr="00DC7E4C" w:rsidRDefault="0050389B" w:rsidP="00EB0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"Педагогика и методика начального  образования". </w:t>
            </w:r>
          </w:p>
          <w:p w:rsidR="0050389B" w:rsidRPr="00DC7E4C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color w:val="000000" w:themeColor="text1"/>
                <w:sz w:val="20"/>
                <w:szCs w:val="20"/>
              </w:rPr>
              <w:t>"логопедия. спец. психолог</w:t>
            </w:r>
            <w:r w:rsidR="00CD6133" w:rsidRPr="00DC7E4C">
              <w:rPr>
                <w:color w:val="000000" w:themeColor="text1"/>
                <w:sz w:val="20"/>
                <w:szCs w:val="20"/>
              </w:rPr>
              <w:t>ия</w:t>
            </w:r>
            <w:r w:rsidRPr="00DC7E4C">
              <w:rPr>
                <w:color w:val="000000" w:themeColor="text1"/>
                <w:sz w:val="20"/>
                <w:szCs w:val="20"/>
              </w:rPr>
              <w:t xml:space="preserve"> " </w:t>
            </w:r>
          </w:p>
        </w:tc>
        <w:tc>
          <w:tcPr>
            <w:tcW w:w="3685" w:type="dxa"/>
          </w:tcPr>
          <w:p w:rsidR="0050389B" w:rsidRPr="00DC7E4C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ГАУ (ПК) "Брянский институт повышения квалификации работников образования" по теме: "Технологии обучения на основе деятельного подхода", 2012г.</w:t>
            </w:r>
          </w:p>
          <w:p w:rsidR="00CD6133" w:rsidRPr="00DC7E4C" w:rsidRDefault="00CD6133" w:rsidP="00CD6133">
            <w:pPr>
              <w:pStyle w:val="a4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АНО ДПО "Волгоградская Гуманитарная Академия профессиональной подготовки</w:t>
            </w:r>
            <w:r w:rsidR="00DC7E4C" w:rsidRPr="00DC7E4C">
              <w:rPr>
                <w:sz w:val="20"/>
                <w:szCs w:val="20"/>
              </w:rPr>
              <w:t xml:space="preserve"> специалистов социальноц сферы</w:t>
            </w:r>
            <w:r w:rsidRPr="00DC7E4C">
              <w:rPr>
                <w:sz w:val="20"/>
                <w:szCs w:val="20"/>
              </w:rPr>
              <w:t>"</w:t>
            </w:r>
            <w:r w:rsidR="00DC7E4C" w:rsidRPr="00DC7E4C">
              <w:rPr>
                <w:sz w:val="20"/>
                <w:szCs w:val="20"/>
              </w:rPr>
              <w:t xml:space="preserve"> по теме:</w:t>
            </w:r>
            <w:r w:rsidR="00DC7E4C">
              <w:rPr>
                <w:sz w:val="20"/>
                <w:szCs w:val="20"/>
              </w:rPr>
              <w:t>"Логомассаж: метод и технологии коррекционно-педагогического воздействия на мышцы лица и артикуляционного аппарата", январь 2018г.</w:t>
            </w:r>
          </w:p>
        </w:tc>
        <w:tc>
          <w:tcPr>
            <w:tcW w:w="1134" w:type="dxa"/>
          </w:tcPr>
          <w:p w:rsidR="0050389B" w:rsidRPr="00DC7E4C" w:rsidRDefault="0050389B" w:rsidP="004B755D">
            <w:pPr>
              <w:pStyle w:val="a4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2</w:t>
            </w:r>
            <w:r w:rsidR="00CD6133" w:rsidRPr="00DC7E4C">
              <w:rPr>
                <w:sz w:val="20"/>
                <w:szCs w:val="20"/>
              </w:rPr>
              <w:t>3</w:t>
            </w:r>
            <w:r w:rsidRPr="00DC7E4C">
              <w:rPr>
                <w:sz w:val="20"/>
                <w:szCs w:val="20"/>
              </w:rPr>
              <w:t xml:space="preserve"> </w:t>
            </w:r>
            <w:r w:rsidR="004B755D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</w:tcPr>
          <w:p w:rsidR="0050389B" w:rsidRPr="00DC7E4C" w:rsidRDefault="0050389B" w:rsidP="004B755D">
            <w:pPr>
              <w:pStyle w:val="a4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2</w:t>
            </w:r>
            <w:r w:rsidR="00CD6133" w:rsidRPr="00DC7E4C">
              <w:rPr>
                <w:sz w:val="20"/>
                <w:szCs w:val="20"/>
              </w:rPr>
              <w:t>3</w:t>
            </w:r>
            <w:r w:rsidRPr="00DC7E4C">
              <w:rPr>
                <w:sz w:val="20"/>
                <w:szCs w:val="20"/>
              </w:rPr>
              <w:t xml:space="preserve"> </w:t>
            </w:r>
            <w:r w:rsidR="004B755D">
              <w:rPr>
                <w:sz w:val="20"/>
                <w:szCs w:val="20"/>
              </w:rPr>
              <w:t>года</w:t>
            </w:r>
          </w:p>
        </w:tc>
      </w:tr>
      <w:tr w:rsidR="00DC7E4C" w:rsidRPr="00DC7E4C" w:rsidTr="00DC7E4C">
        <w:tc>
          <w:tcPr>
            <w:tcW w:w="540" w:type="dxa"/>
          </w:tcPr>
          <w:p w:rsidR="0050389B" w:rsidRPr="00DC7E4C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553" w:type="dxa"/>
          </w:tcPr>
          <w:p w:rsidR="0050389B" w:rsidRPr="00DC7E4C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color w:val="000000" w:themeColor="text1"/>
                <w:sz w:val="20"/>
                <w:szCs w:val="20"/>
              </w:rPr>
              <w:t>Козлова Марина Владимировна</w:t>
            </w:r>
          </w:p>
        </w:tc>
        <w:tc>
          <w:tcPr>
            <w:tcW w:w="1134" w:type="dxa"/>
          </w:tcPr>
          <w:p w:rsidR="0050389B" w:rsidRPr="00DC7E4C" w:rsidRDefault="0050389B" w:rsidP="00EB09F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992" w:type="dxa"/>
          </w:tcPr>
          <w:p w:rsidR="0050389B" w:rsidRPr="00DC7E4C" w:rsidRDefault="0050389B" w:rsidP="00EB09FC">
            <w:pPr>
              <w:pStyle w:val="a4"/>
              <w:jc w:val="center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389B" w:rsidRPr="00DC7E4C" w:rsidRDefault="0050389B" w:rsidP="00EB09FC">
            <w:pPr>
              <w:pStyle w:val="a4"/>
              <w:jc w:val="center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389B" w:rsidRPr="00DC7E4C" w:rsidRDefault="0050389B" w:rsidP="00EB09FC">
            <w:pPr>
              <w:pStyle w:val="a4"/>
              <w:jc w:val="center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0389B" w:rsidRPr="00DC7E4C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"ПСИХОЛОГИЯ"</w:t>
            </w:r>
          </w:p>
        </w:tc>
        <w:tc>
          <w:tcPr>
            <w:tcW w:w="3685" w:type="dxa"/>
          </w:tcPr>
          <w:p w:rsidR="004B755D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ГАУ ДПО (ПК) "Брянский институт повышения квалификации работников образования" Псих.-пед. технологии адресной работы с детьми, имеющими интеллект., хромосомные и аутистические нарушения, 2014г</w:t>
            </w:r>
          </w:p>
          <w:p w:rsidR="0050389B" w:rsidRPr="00DC7E4C" w:rsidRDefault="004B755D" w:rsidP="004B755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непрерывного образования и инноваций" по теме: "Психолого-педагогическое сопровождение инклюзивного образования в дошкольной образовательной организации", сентябрь 2018 г.</w:t>
            </w:r>
            <w:r w:rsidR="0050389B" w:rsidRPr="00DC7E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0389B" w:rsidRPr="00DC7E4C" w:rsidRDefault="004B755D" w:rsidP="00EB09F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0389B" w:rsidRPr="00DC7E4C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50389B" w:rsidRPr="00DC7E4C" w:rsidRDefault="004B755D" w:rsidP="004B755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0389B" w:rsidRPr="00DC7E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</w:tr>
      <w:tr w:rsidR="00DC7E4C" w:rsidRPr="00DC7E4C" w:rsidTr="00DC7E4C">
        <w:tc>
          <w:tcPr>
            <w:tcW w:w="540" w:type="dxa"/>
          </w:tcPr>
          <w:p w:rsidR="0050389B" w:rsidRPr="00DC7E4C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3.</w:t>
            </w:r>
          </w:p>
        </w:tc>
        <w:tc>
          <w:tcPr>
            <w:tcW w:w="1553" w:type="dxa"/>
          </w:tcPr>
          <w:p w:rsidR="0050389B" w:rsidRPr="00DC7E4C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Щербакова Анастасия Петровна</w:t>
            </w:r>
          </w:p>
        </w:tc>
        <w:tc>
          <w:tcPr>
            <w:tcW w:w="1134" w:type="dxa"/>
          </w:tcPr>
          <w:p w:rsidR="0050389B" w:rsidRPr="00DC7E4C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color w:val="000000" w:themeColor="text1"/>
                <w:sz w:val="20"/>
                <w:szCs w:val="20"/>
              </w:rPr>
              <w:t>учитель-логопед</w:t>
            </w:r>
          </w:p>
        </w:tc>
        <w:tc>
          <w:tcPr>
            <w:tcW w:w="992" w:type="dxa"/>
          </w:tcPr>
          <w:p w:rsidR="0050389B" w:rsidRPr="00DC7E4C" w:rsidRDefault="0050389B" w:rsidP="00EB09FC">
            <w:pPr>
              <w:pStyle w:val="a4"/>
              <w:jc w:val="center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389B" w:rsidRPr="00DC7E4C" w:rsidRDefault="0050389B" w:rsidP="00EB09FC">
            <w:pPr>
              <w:pStyle w:val="a4"/>
              <w:jc w:val="center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389B" w:rsidRPr="00DC7E4C" w:rsidRDefault="0050389B" w:rsidP="00EB09FC">
            <w:pPr>
              <w:pStyle w:val="a4"/>
              <w:jc w:val="center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0389B" w:rsidRPr="00DC7E4C" w:rsidRDefault="0050389B" w:rsidP="00EB09FC">
            <w:pPr>
              <w:pStyle w:val="a4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Логопедия с дополнительной специальностью педагогика и методика дошкольного образования</w:t>
            </w:r>
          </w:p>
        </w:tc>
        <w:tc>
          <w:tcPr>
            <w:tcW w:w="3685" w:type="dxa"/>
          </w:tcPr>
          <w:p w:rsidR="0050389B" w:rsidRPr="00DC7E4C" w:rsidRDefault="0050389B" w:rsidP="00EB09FC">
            <w:pPr>
              <w:pStyle w:val="a4"/>
              <w:jc w:val="center"/>
              <w:rPr>
                <w:sz w:val="20"/>
                <w:szCs w:val="20"/>
              </w:rPr>
            </w:pPr>
            <w:r w:rsidRPr="00DC7E4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389B" w:rsidRPr="00DC7E4C" w:rsidRDefault="004B755D" w:rsidP="00EB09F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389B" w:rsidRPr="00DC7E4C">
              <w:rPr>
                <w:sz w:val="20"/>
                <w:szCs w:val="20"/>
              </w:rPr>
              <w:t>,5года</w:t>
            </w:r>
          </w:p>
        </w:tc>
        <w:tc>
          <w:tcPr>
            <w:tcW w:w="1134" w:type="dxa"/>
          </w:tcPr>
          <w:p w:rsidR="0050389B" w:rsidRPr="00DC7E4C" w:rsidRDefault="00DF7265" w:rsidP="00EB09F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</w:tbl>
    <w:p w:rsidR="00972957" w:rsidRDefault="00972957" w:rsidP="00DF7265"/>
    <w:sectPr w:rsidR="00972957" w:rsidSect="00DC4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DC452C"/>
    <w:rsid w:val="00032860"/>
    <w:rsid w:val="0026293F"/>
    <w:rsid w:val="003575D7"/>
    <w:rsid w:val="003B6C2B"/>
    <w:rsid w:val="004B755D"/>
    <w:rsid w:val="0050389B"/>
    <w:rsid w:val="005043E4"/>
    <w:rsid w:val="006D747C"/>
    <w:rsid w:val="009565C5"/>
    <w:rsid w:val="00972957"/>
    <w:rsid w:val="00B25423"/>
    <w:rsid w:val="00BD5590"/>
    <w:rsid w:val="00CD6133"/>
    <w:rsid w:val="00DC452C"/>
    <w:rsid w:val="00DC7E4C"/>
    <w:rsid w:val="00D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2017-11-21T12:28:00Z</dcterms:created>
  <dcterms:modified xsi:type="dcterms:W3CDTF">2020-08-14T09:24:00Z</dcterms:modified>
</cp:coreProperties>
</file>